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6C300BE6" w14:textId="06365DEC" w:rsidR="0057567B" w:rsidRPr="00E174B6" w:rsidRDefault="0057567B" w:rsidP="00E174B6">
      <w:pPr>
        <w:pStyle w:val="Glava"/>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r w:rsidR="0059096B" w:rsidRPr="00E174B6">
        <w:rPr>
          <w:rFonts w:asciiTheme="minorHAnsi" w:hAnsiTheme="minorHAnsi" w:cstheme="minorHAnsi"/>
          <w:b/>
          <w:sz w:val="20"/>
          <w:szCs w:val="20"/>
        </w:rPr>
        <w:t>Nabava mobilnega sistema za sinhronizirano hitro digitalno snemanje prehodnih pojavov</w:t>
      </w:r>
    </w:p>
    <w:p w14:paraId="365A7B80" w14:textId="77777777" w:rsidR="00134FC9"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77777777" w:rsidR="00D12C56" w:rsidRDefault="00D12C56" w:rsidP="004A0E9E">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brez DDV)</w:t>
            </w:r>
          </w:p>
          <w:p w14:paraId="3E1C5D6C" w14:textId="4665D116" w:rsidR="00D12C56" w:rsidRDefault="00D12C56" w:rsidP="004A0E9E">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Pr="00A75FCF">
              <w:rPr>
                <w:rFonts w:asciiTheme="minorHAnsi" w:hAnsiTheme="minorHAnsi" w:cstheme="minorHAnsi"/>
                <w:color w:val="000000" w:themeColor="text1"/>
                <w:sz w:val="20"/>
                <w:szCs w:val="20"/>
                <w:lang w:eastAsia="en-US"/>
              </w:rPr>
              <w:t>F</w:t>
            </w:r>
            <w:r w:rsidR="00D74314">
              <w:rPr>
                <w:rFonts w:asciiTheme="minorHAnsi" w:hAnsiTheme="minorHAnsi" w:cstheme="minorHAnsi"/>
                <w:color w:val="000000" w:themeColor="text1"/>
                <w:sz w:val="20"/>
                <w:szCs w:val="20"/>
                <w:lang w:eastAsia="en-US"/>
              </w:rPr>
              <w:t>2</w:t>
            </w:r>
            <w:r w:rsidR="001C2558">
              <w:rPr>
                <w:rFonts w:asciiTheme="minorHAnsi" w:hAnsiTheme="minorHAnsi" w:cstheme="minorHAnsi"/>
                <w:color w:val="000000" w:themeColor="text1"/>
                <w:sz w:val="20"/>
                <w:szCs w:val="20"/>
                <w:lang w:eastAsia="en-US"/>
              </w:rPr>
              <w:t>5</w:t>
            </w:r>
            <w:r w:rsidR="00D74314">
              <w:rPr>
                <w:rFonts w:asciiTheme="minorHAnsi" w:hAnsiTheme="minorHAnsi" w:cstheme="minorHAnsi"/>
                <w:color w:val="000000" w:themeColor="text1"/>
                <w:sz w:val="20"/>
                <w:szCs w:val="20"/>
                <w:lang w:eastAsia="en-US"/>
              </w:rPr>
              <w:t xml:space="preserve"> iz</w:t>
            </w:r>
            <w:r w:rsidRPr="00A75FCF">
              <w:rPr>
                <w:rFonts w:asciiTheme="minorHAnsi" w:hAnsiTheme="minorHAnsi" w:cstheme="minorHAnsi"/>
                <w:color w:val="000000" w:themeColor="text1"/>
                <w:sz w:val="20"/>
                <w:szCs w:val="20"/>
                <w:lang w:eastAsia="en-US"/>
              </w:rPr>
              <w:t xml:space="preserve"> Obrazca št. </w:t>
            </w:r>
            <w:r w:rsidR="00676AEB">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Default="00D12C56" w:rsidP="004A0E9E">
            <w:pPr>
              <w:spacing w:line="256" w:lineRule="auto"/>
              <w:jc w:val="right"/>
              <w:rPr>
                <w:rFonts w:asciiTheme="minorHAnsi" w:hAnsiTheme="minorHAnsi" w:cstheme="minorHAnsi"/>
                <w: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D12C56"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77777777" w:rsidR="00D12C56" w:rsidRDefault="00D12C56" w:rsidP="004A0E9E">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Znesek DDV</w:t>
            </w:r>
          </w:p>
          <w:p w14:paraId="4CECF7B9" w14:textId="36856E6A" w:rsidR="00D12C56" w:rsidRPr="00163FC8" w:rsidRDefault="00D12C56" w:rsidP="004A0E9E">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H</w:t>
            </w:r>
            <w:r w:rsidR="00D74314">
              <w:rPr>
                <w:rFonts w:asciiTheme="minorHAnsi" w:hAnsiTheme="minorHAnsi" w:cstheme="minorHAnsi"/>
                <w:sz w:val="20"/>
                <w:szCs w:val="20"/>
                <w:lang w:eastAsia="en-US"/>
              </w:rPr>
              <w:t>2</w:t>
            </w:r>
            <w:r w:rsidR="001C2558">
              <w:rPr>
                <w:rFonts w:asciiTheme="minorHAnsi" w:hAnsiTheme="minorHAnsi" w:cstheme="minorHAnsi"/>
                <w:sz w:val="20"/>
                <w:szCs w:val="20"/>
                <w:lang w:eastAsia="en-US"/>
              </w:rPr>
              <w:t>5</w:t>
            </w:r>
            <w:r w:rsidRPr="00163FC8">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sidR="00676AEB">
              <w:rPr>
                <w:rFonts w:asciiTheme="minorHAnsi" w:hAnsiTheme="minorHAnsi" w:cstheme="minorHAnsi"/>
                <w:color w:val="000000" w:themeColor="text1"/>
                <w:sz w:val="20"/>
                <w:szCs w:val="20"/>
                <w:lang w:eastAsia="en-US"/>
              </w:rPr>
              <w:t>5</w:t>
            </w:r>
          </w:p>
          <w:p w14:paraId="39E84D26" w14:textId="77777777" w:rsidR="00D12C56" w:rsidRDefault="00D12C56" w:rsidP="004A0E9E">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Default="00D12C56" w:rsidP="004A0E9E">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D12C56"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7777777" w:rsidR="00D12C56" w:rsidRDefault="00D12C56" w:rsidP="004A0E9E">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z DDV)</w:t>
            </w:r>
          </w:p>
          <w:p w14:paraId="7658C210" w14:textId="1A01A24D" w:rsidR="00D12C56" w:rsidRDefault="00D12C56" w:rsidP="004A0E9E">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I</w:t>
            </w:r>
            <w:r w:rsidR="00D74314">
              <w:rPr>
                <w:rFonts w:asciiTheme="minorHAnsi" w:hAnsiTheme="minorHAnsi" w:cstheme="minorHAnsi"/>
                <w:sz w:val="20"/>
                <w:szCs w:val="20"/>
                <w:lang w:eastAsia="en-US"/>
              </w:rPr>
              <w:t>2</w:t>
            </w:r>
            <w:r w:rsidR="001C2558">
              <w:rPr>
                <w:rFonts w:asciiTheme="minorHAnsi" w:hAnsiTheme="minorHAnsi" w:cstheme="minorHAnsi"/>
                <w:sz w:val="20"/>
                <w:szCs w:val="20"/>
                <w:lang w:eastAsia="en-US"/>
              </w:rPr>
              <w:t>5</w:t>
            </w:r>
            <w:r>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sidR="00676AEB">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Default="00D12C56" w:rsidP="004A0E9E">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1D186307"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morajo biti izražene v evrih in morajo vključevati vse elemente iz katerih so sestavljene (razpisane storitve, morebitne popuste, stroške dela, prevozne stroške, zavarovanja, stroške dostave ipd. oz. stroške opredeljene v dokumentaciji) in oblikovane </w:t>
      </w:r>
      <w:r w:rsidRPr="000B0623">
        <w:rPr>
          <w:rFonts w:asciiTheme="minorHAnsi" w:hAnsiTheme="minorHAnsi" w:cstheme="minorHAnsi"/>
          <w:sz w:val="20"/>
          <w:szCs w:val="20"/>
        </w:rPr>
        <w:t>FCO skladišče naročnika/članice naročnika, razloženo.</w:t>
      </w:r>
      <w:r w:rsidRPr="00DE0432">
        <w:rPr>
          <w:rFonts w:asciiTheme="minorHAnsi" w:hAnsiTheme="minorHAnsi" w:cstheme="minorHAnsi"/>
          <w:sz w:val="20"/>
          <w:szCs w:val="20"/>
        </w:rPr>
        <w:t xml:space="preserve">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6BF9AE27" w14:textId="38D6BE08" w:rsidR="0057567B" w:rsidRPr="00DE043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DE0432">
        <w:rPr>
          <w:rFonts w:asciiTheme="minorHAnsi" w:hAnsiTheme="minorHAnsi" w:cstheme="minorHAnsi"/>
          <w:sz w:val="20"/>
          <w:szCs w:val="20"/>
        </w:rPr>
        <w:t>Veljavnost ponudbe: 12</w:t>
      </w:r>
      <w:r w:rsidR="00CF3C83" w:rsidRPr="00DE0432">
        <w:rPr>
          <w:rFonts w:asciiTheme="minorHAnsi" w:hAnsiTheme="minorHAnsi" w:cstheme="minorHAnsi"/>
          <w:sz w:val="20"/>
          <w:szCs w:val="20"/>
        </w:rPr>
        <w:t>0</w:t>
      </w:r>
      <w:r w:rsidR="00E20162">
        <w:rPr>
          <w:rFonts w:asciiTheme="minorHAnsi" w:hAnsiTheme="minorHAnsi" w:cstheme="minorHAnsi"/>
          <w:sz w:val="20"/>
          <w:szCs w:val="20"/>
        </w:rPr>
        <w:t xml:space="preserve"> (</w:t>
      </w:r>
      <w:r w:rsidR="00E20162" w:rsidRPr="00DE0432">
        <w:rPr>
          <w:rFonts w:asciiTheme="minorHAnsi" w:hAnsiTheme="minorHAnsi" w:cstheme="minorHAnsi"/>
          <w:sz w:val="20"/>
          <w:szCs w:val="20"/>
        </w:rPr>
        <w:t>sto dvajset</w:t>
      </w:r>
      <w:r w:rsidR="00E20162">
        <w:rPr>
          <w:rFonts w:asciiTheme="minorHAnsi" w:hAnsiTheme="minorHAnsi" w:cstheme="minorHAnsi"/>
          <w:sz w:val="20"/>
          <w:szCs w:val="20"/>
        </w:rPr>
        <w:t>)</w:t>
      </w:r>
      <w:r w:rsidR="00E20162" w:rsidRPr="00DE0432">
        <w:rPr>
          <w:rFonts w:asciiTheme="minorHAnsi" w:hAnsiTheme="minorHAnsi" w:cstheme="minorHAnsi"/>
          <w:sz w:val="20"/>
          <w:szCs w:val="20"/>
        </w:rPr>
        <w:t xml:space="preserve"> </w:t>
      </w:r>
      <w:r w:rsidR="00CF3C83" w:rsidRPr="00DE0432">
        <w:rPr>
          <w:rFonts w:asciiTheme="minorHAnsi" w:hAnsiTheme="minorHAnsi" w:cstheme="minorHAnsi"/>
          <w:sz w:val="20"/>
          <w:szCs w:val="20"/>
        </w:rPr>
        <w:t xml:space="preserve">dni od roka za oddajo </w:t>
      </w:r>
      <w:r w:rsidR="00E033A8" w:rsidRPr="00DE0432">
        <w:rPr>
          <w:rFonts w:asciiTheme="minorHAnsi" w:hAnsiTheme="minorHAnsi" w:cstheme="minorHAnsi"/>
          <w:sz w:val="20"/>
          <w:szCs w:val="20"/>
        </w:rPr>
        <w:t>ponudb, z možnostjo podaljšanja na zahtevo naročnika.</w:t>
      </w:r>
    </w:p>
    <w:p w14:paraId="649B0CA5" w14:textId="4CD69C09" w:rsidR="00E25BB4" w:rsidRPr="00C259C9"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C259C9">
        <w:rPr>
          <w:rFonts w:asciiTheme="minorHAnsi" w:hAnsiTheme="minorHAnsi" w:cstheme="minorHAnsi"/>
          <w:sz w:val="20"/>
          <w:szCs w:val="20"/>
        </w:rPr>
        <w:t>Rok dobave</w:t>
      </w:r>
      <w:r w:rsidR="00107E18" w:rsidRPr="00C259C9">
        <w:rPr>
          <w:rFonts w:asciiTheme="minorHAnsi" w:hAnsiTheme="minorHAnsi" w:cstheme="minorHAnsi"/>
          <w:sz w:val="20"/>
          <w:szCs w:val="20"/>
        </w:rPr>
        <w:t>:</w:t>
      </w:r>
      <w:r w:rsidR="007E196F" w:rsidRPr="00C259C9">
        <w:rPr>
          <w:rFonts w:asciiTheme="minorHAnsi" w:hAnsiTheme="minorHAnsi" w:cstheme="minorHAnsi"/>
          <w:sz w:val="20"/>
          <w:szCs w:val="20"/>
        </w:rPr>
        <w:t xml:space="preserve"> </w:t>
      </w:r>
      <w:r w:rsidR="00E20162" w:rsidRPr="00C259C9">
        <w:rPr>
          <w:rFonts w:asciiTheme="minorHAnsi" w:hAnsiTheme="minorHAnsi" w:cstheme="minorHAnsi"/>
          <w:sz w:val="20"/>
          <w:szCs w:val="20"/>
        </w:rPr>
        <w:t xml:space="preserve">najpozneje v roku </w:t>
      </w:r>
      <w:r w:rsidR="00FD352C">
        <w:rPr>
          <w:rFonts w:asciiTheme="minorHAnsi" w:hAnsiTheme="minorHAnsi" w:cstheme="minorHAnsi"/>
          <w:sz w:val="20"/>
          <w:szCs w:val="20"/>
        </w:rPr>
        <w:t>7</w:t>
      </w:r>
      <w:r w:rsidR="00E20162" w:rsidRPr="00C259C9">
        <w:rPr>
          <w:rFonts w:asciiTheme="minorHAnsi" w:hAnsiTheme="minorHAnsi" w:cstheme="minorHAnsi"/>
          <w:sz w:val="20"/>
          <w:szCs w:val="20"/>
        </w:rPr>
        <w:t>0 (</w:t>
      </w:r>
      <w:r w:rsidR="00FD352C">
        <w:rPr>
          <w:rFonts w:asciiTheme="minorHAnsi" w:hAnsiTheme="minorHAnsi" w:cstheme="minorHAnsi"/>
          <w:sz w:val="20"/>
          <w:szCs w:val="20"/>
        </w:rPr>
        <w:t>sedemdeset</w:t>
      </w:r>
      <w:bookmarkStart w:id="2" w:name="_GoBack"/>
      <w:bookmarkEnd w:id="2"/>
      <w:r w:rsidR="00E20162" w:rsidRPr="00C259C9">
        <w:rPr>
          <w:rFonts w:asciiTheme="minorHAnsi" w:hAnsiTheme="minorHAnsi" w:cstheme="minorHAnsi"/>
          <w:sz w:val="20"/>
          <w:szCs w:val="20"/>
        </w:rPr>
        <w:t>) dni od pričetka veljavnosti pogodbe.</w:t>
      </w:r>
    </w:p>
    <w:p w14:paraId="2B410729" w14:textId="77777777"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DE0432">
        <w:rPr>
          <w:rFonts w:asciiTheme="minorHAnsi" w:hAnsiTheme="minorHAnsi" w:cstheme="minorHAnsi"/>
          <w:sz w:val="20"/>
          <w:szCs w:val="20"/>
        </w:rPr>
        <w:t>Garancijski rok za ponujeno opremo je</w:t>
      </w:r>
      <w:r w:rsidR="0002163D" w:rsidRPr="00DE0432">
        <w:rPr>
          <w:rFonts w:asciiTheme="minorHAnsi" w:hAnsiTheme="minorHAnsi" w:cstheme="minorHAnsi"/>
          <w:sz w:val="20"/>
          <w:szCs w:val="20"/>
        </w:rPr>
        <w:t xml:space="preserve"> skladen z zahtevanim garancijskim rokom v tehničnih specifikacijah.</w:t>
      </w:r>
      <w:r w:rsidRPr="00DE0432">
        <w:rPr>
          <w:rFonts w:asciiTheme="minorHAnsi" w:hAnsiTheme="minorHAnsi" w:cstheme="minorHAnsi"/>
          <w:sz w:val="20"/>
          <w:szCs w:val="20"/>
        </w:rPr>
        <w:t xml:space="preserve"> </w:t>
      </w:r>
    </w:p>
    <w:p w14:paraId="78BC74FA" w14:textId="007CB299" w:rsidR="0057567B" w:rsidRPr="006E0585"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ji predmet javnega naročila</w:t>
      </w:r>
      <w:r w:rsidR="006E0585" w:rsidRPr="006E0585">
        <w:rPr>
          <w:rFonts w:asciiTheme="minorHAnsi" w:hAnsiTheme="minorHAnsi" w:cstheme="minorHAnsi"/>
          <w:sz w:val="20"/>
          <w:szCs w:val="20"/>
        </w:rPr>
        <w:t>.</w:t>
      </w:r>
    </w:p>
    <w:p w14:paraId="70E086CA" w14:textId="71FED99C" w:rsidR="0057567B" w:rsidRPr="00DE0432" w:rsidRDefault="0057567B" w:rsidP="0057567B">
      <w:pPr>
        <w:tabs>
          <w:tab w:val="left" w:pos="360"/>
        </w:tabs>
        <w:jc w:val="both"/>
        <w:rPr>
          <w:rFonts w:asciiTheme="minorHAnsi" w:hAnsiTheme="minorHAnsi" w:cstheme="minorHAnsi"/>
          <w:b/>
          <w:sz w:val="20"/>
          <w:szCs w:val="20"/>
        </w:rPr>
      </w:pPr>
    </w:p>
    <w:p w14:paraId="17E54AD6" w14:textId="77777777" w:rsidR="005A59C3" w:rsidRDefault="005A59C3">
      <w:pPr>
        <w:spacing w:after="160" w:line="259" w:lineRule="auto"/>
        <w:rPr>
          <w:rFonts w:asciiTheme="minorHAnsi" w:hAnsiTheme="minorHAnsi" w:cstheme="minorHAnsi"/>
          <w:b/>
          <w:sz w:val="20"/>
          <w:szCs w:val="20"/>
          <w:u w:val="single"/>
        </w:rPr>
      </w:pPr>
      <w:r>
        <w:rPr>
          <w:rFonts w:asciiTheme="minorHAnsi" w:hAnsiTheme="minorHAnsi" w:cstheme="minorHAnsi"/>
          <w:b/>
          <w:sz w:val="20"/>
          <w:szCs w:val="20"/>
          <w:u w:val="single"/>
        </w:rPr>
        <w:br w:type="page"/>
      </w: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lastRenderedPageBreak/>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3"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3"/>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Odstavekseznama"/>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3936D384" w:rsidR="00615B14" w:rsidRPr="00DE0432"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eastAsia="x-none"/>
        </w:rPr>
        <w:t xml:space="preserve">Ponudnik </w:t>
      </w:r>
      <w:r w:rsidR="00A327A2" w:rsidRPr="00DE0432">
        <w:rPr>
          <w:rFonts w:ascii="Calibri" w:hAnsi="Calibri" w:cs="Tahoma"/>
          <w:sz w:val="20"/>
          <w:szCs w:val="20"/>
          <w:lang w:eastAsia="x-none"/>
        </w:rPr>
        <w:t xml:space="preserve">naloži </w:t>
      </w:r>
      <w:r w:rsidR="00E36CDF" w:rsidRPr="00197E4C">
        <w:rPr>
          <w:rFonts w:ascii="Calibri" w:hAnsi="Calibri" w:cs="Tahoma"/>
          <w:sz w:val="20"/>
          <w:szCs w:val="20"/>
          <w:lang w:eastAsia="x-none"/>
        </w:rPr>
        <w:t>prilog</w:t>
      </w:r>
      <w:r w:rsidR="000A7785" w:rsidRPr="00197E4C">
        <w:rPr>
          <w:rFonts w:ascii="Calibri" w:hAnsi="Calibri" w:cs="Tahoma"/>
          <w:sz w:val="20"/>
          <w:szCs w:val="20"/>
          <w:lang w:eastAsia="x-none"/>
        </w:rPr>
        <w:t>i</w:t>
      </w:r>
      <w:r w:rsidR="00E36CDF" w:rsidRPr="00197E4C">
        <w:rPr>
          <w:rFonts w:ascii="Calibri" w:hAnsi="Calibri" w:cs="Tahoma"/>
          <w:sz w:val="20"/>
          <w:szCs w:val="20"/>
          <w:lang w:eastAsia="x-none"/>
        </w:rPr>
        <w:t xml:space="preserve"> št. 1 </w:t>
      </w:r>
      <w:r w:rsidR="008B582E">
        <w:rPr>
          <w:rFonts w:ascii="Calibri" w:hAnsi="Calibri" w:cs="Tahoma"/>
          <w:sz w:val="20"/>
          <w:szCs w:val="20"/>
          <w:lang w:eastAsia="x-none"/>
        </w:rPr>
        <w:t xml:space="preserve">- </w:t>
      </w:r>
      <w:r w:rsidR="00E033A8" w:rsidRPr="00197E4C">
        <w:rPr>
          <w:rFonts w:ascii="Calibri" w:hAnsi="Calibri" w:cs="Tahoma"/>
          <w:sz w:val="20"/>
          <w:szCs w:val="20"/>
          <w:lang w:eastAsia="x-none"/>
        </w:rPr>
        <w:t>2</w:t>
      </w:r>
      <w:r w:rsidR="00A327A2" w:rsidRPr="00DE0432">
        <w:rPr>
          <w:rFonts w:ascii="Calibri" w:hAnsi="Calibri" w:cs="Tahoma"/>
          <w:sz w:val="20"/>
          <w:szCs w:val="20"/>
          <w:lang w:eastAsia="x-none"/>
        </w:rPr>
        <w:t xml:space="preserve"> v informacijski sistem </w:t>
      </w:r>
      <w:r w:rsidRPr="00DE0432">
        <w:rPr>
          <w:rFonts w:ascii="Calibri" w:hAnsi="Calibri" w:cs="Tahoma"/>
          <w:sz w:val="20"/>
          <w:szCs w:val="20"/>
          <w:lang w:eastAsia="x-none"/>
        </w:rPr>
        <w:t>e-JN</w:t>
      </w:r>
      <w:r w:rsidR="00E36CDF" w:rsidRPr="00DE0432">
        <w:rPr>
          <w:rFonts w:ascii="Calibri" w:hAnsi="Calibri" w:cs="Tahoma"/>
          <w:sz w:val="20"/>
          <w:szCs w:val="20"/>
          <w:lang w:eastAsia="x-none"/>
        </w:rPr>
        <w:t>,</w:t>
      </w:r>
      <w:r w:rsidR="00A327A2" w:rsidRPr="00DE0432">
        <w:rPr>
          <w:rFonts w:ascii="Calibri" w:hAnsi="Calibri" w:cs="Tahoma"/>
          <w:sz w:val="20"/>
          <w:szCs w:val="20"/>
          <w:lang w:eastAsia="x-none"/>
        </w:rPr>
        <w:t xml:space="preserve"> v razdelek </w:t>
      </w:r>
      <w:r w:rsidR="00A10EF6" w:rsidRPr="00DE0432">
        <w:rPr>
          <w:rFonts w:ascii="Calibri" w:hAnsi="Calibri" w:cs="Tahoma"/>
          <w:sz w:val="20"/>
          <w:szCs w:val="20"/>
          <w:lang w:eastAsia="x-none"/>
        </w:rPr>
        <w:t>»Drug</w:t>
      </w:r>
      <w:r w:rsidR="008933E0" w:rsidRPr="00DE0432">
        <w:rPr>
          <w:rFonts w:ascii="Calibri" w:hAnsi="Calibri" w:cs="Tahoma"/>
          <w:sz w:val="20"/>
          <w:szCs w:val="20"/>
          <w:lang w:eastAsia="x-none"/>
        </w:rPr>
        <w:t>e priloge</w:t>
      </w:r>
      <w:r w:rsidR="00A10EF6" w:rsidRPr="00DE0432">
        <w:rPr>
          <w:rFonts w:ascii="Calibri" w:hAnsi="Calibri" w:cs="Tahoma"/>
          <w:sz w:val="20"/>
          <w:szCs w:val="20"/>
          <w:lang w:eastAsia="x-none"/>
        </w:rPr>
        <w:t>«.</w:t>
      </w:r>
    </w:p>
    <w:sectPr w:rsidR="00615B14" w:rsidRPr="00DE043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4DE05" w14:textId="77777777" w:rsidR="000D43D7" w:rsidRDefault="000D43D7" w:rsidP="007B5604">
      <w:r>
        <w:separator/>
      </w:r>
    </w:p>
  </w:endnote>
  <w:endnote w:type="continuationSeparator" w:id="0">
    <w:p w14:paraId="21FD8778" w14:textId="77777777" w:rsidR="000D43D7" w:rsidRDefault="000D43D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D352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2603F9F1" w:rsidR="004A3C5E" w:rsidRPr="004A3C5E" w:rsidRDefault="004C50B3" w:rsidP="007B5604">
    <w:pPr>
      <w:pStyle w:val="Noga"/>
      <w:pBdr>
        <w:top w:val="single" w:sz="4" w:space="1" w:color="auto"/>
      </w:pBdr>
      <w:rPr>
        <w:rFonts w:ascii="Calibri" w:hAnsi="Calibri" w:cs="Calibri"/>
        <w:sz w:val="16"/>
        <w:szCs w:val="16"/>
      </w:rPr>
    </w:pPr>
    <w:r w:rsidRPr="00F80501">
      <w:rPr>
        <w:rFonts w:ascii="Calibri" w:hAnsi="Calibri" w:cs="Calibri"/>
        <w:sz w:val="16"/>
        <w:szCs w:val="16"/>
      </w:rPr>
      <w:t>302/10-RIUM1-FS01/2020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106781C9" w:rsidR="004B5655" w:rsidRPr="004B5655" w:rsidRDefault="00B27AC0" w:rsidP="004B5655">
    <w:pPr>
      <w:pStyle w:val="Noga"/>
      <w:pBdr>
        <w:top w:val="single" w:sz="4" w:space="1" w:color="auto"/>
      </w:pBdr>
      <w:rPr>
        <w:rFonts w:ascii="Calibri" w:hAnsi="Calibri" w:cs="Calibri"/>
        <w:sz w:val="16"/>
        <w:szCs w:val="16"/>
      </w:rPr>
    </w:pPr>
    <w:r w:rsidRPr="00F80501">
      <w:rPr>
        <w:rFonts w:ascii="Calibri" w:hAnsi="Calibri" w:cs="Calibri"/>
        <w:sz w:val="16"/>
        <w:szCs w:val="16"/>
      </w:rPr>
      <w:t>302/10-RIUM1-FS01/2020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42F3A" w14:textId="77777777" w:rsidR="000D43D7" w:rsidRDefault="000D43D7" w:rsidP="007B5604">
      <w:r>
        <w:separator/>
      </w:r>
    </w:p>
  </w:footnote>
  <w:footnote w:type="continuationSeparator" w:id="0">
    <w:p w14:paraId="56DFC236" w14:textId="77777777" w:rsidR="000D43D7" w:rsidRDefault="000D43D7"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6"/>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F93"/>
    <w:rsid w:val="00131D58"/>
    <w:rsid w:val="00134FC9"/>
    <w:rsid w:val="00143585"/>
    <w:rsid w:val="001514AB"/>
    <w:rsid w:val="0017126F"/>
    <w:rsid w:val="00185DF5"/>
    <w:rsid w:val="00197E4C"/>
    <w:rsid w:val="001C2558"/>
    <w:rsid w:val="001C598A"/>
    <w:rsid w:val="001F14FF"/>
    <w:rsid w:val="00207EC6"/>
    <w:rsid w:val="00251473"/>
    <w:rsid w:val="00255B55"/>
    <w:rsid w:val="002632A5"/>
    <w:rsid w:val="00283D55"/>
    <w:rsid w:val="00291700"/>
    <w:rsid w:val="002F4230"/>
    <w:rsid w:val="00335089"/>
    <w:rsid w:val="003D4025"/>
    <w:rsid w:val="003F4A01"/>
    <w:rsid w:val="0040589B"/>
    <w:rsid w:val="00481BEE"/>
    <w:rsid w:val="004A3C5E"/>
    <w:rsid w:val="004B5655"/>
    <w:rsid w:val="004C50B3"/>
    <w:rsid w:val="00574976"/>
    <w:rsid w:val="0057567B"/>
    <w:rsid w:val="0059096B"/>
    <w:rsid w:val="00594A6C"/>
    <w:rsid w:val="005A59C3"/>
    <w:rsid w:val="005C1FE9"/>
    <w:rsid w:val="00615B14"/>
    <w:rsid w:val="00617736"/>
    <w:rsid w:val="00645246"/>
    <w:rsid w:val="00676AEB"/>
    <w:rsid w:val="00683906"/>
    <w:rsid w:val="006E0585"/>
    <w:rsid w:val="006F72C0"/>
    <w:rsid w:val="00781E0A"/>
    <w:rsid w:val="00787D7F"/>
    <w:rsid w:val="00797580"/>
    <w:rsid w:val="007A0E38"/>
    <w:rsid w:val="007B38A3"/>
    <w:rsid w:val="007B5604"/>
    <w:rsid w:val="007C3EB7"/>
    <w:rsid w:val="007E196F"/>
    <w:rsid w:val="008400A6"/>
    <w:rsid w:val="008545B6"/>
    <w:rsid w:val="0086163E"/>
    <w:rsid w:val="00864462"/>
    <w:rsid w:val="0086455D"/>
    <w:rsid w:val="008933E0"/>
    <w:rsid w:val="008B582E"/>
    <w:rsid w:val="008C45EF"/>
    <w:rsid w:val="00920703"/>
    <w:rsid w:val="00965F17"/>
    <w:rsid w:val="009667FF"/>
    <w:rsid w:val="009960AC"/>
    <w:rsid w:val="00A00729"/>
    <w:rsid w:val="00A10EF6"/>
    <w:rsid w:val="00A11B0E"/>
    <w:rsid w:val="00A11E94"/>
    <w:rsid w:val="00A327A2"/>
    <w:rsid w:val="00AE2217"/>
    <w:rsid w:val="00B27AC0"/>
    <w:rsid w:val="00B45051"/>
    <w:rsid w:val="00B6358C"/>
    <w:rsid w:val="00B83DC9"/>
    <w:rsid w:val="00BF656D"/>
    <w:rsid w:val="00C259C9"/>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6CDF"/>
    <w:rsid w:val="00E51102"/>
    <w:rsid w:val="00E5191D"/>
    <w:rsid w:val="00E57342"/>
    <w:rsid w:val="00E61C6C"/>
    <w:rsid w:val="00E632F4"/>
    <w:rsid w:val="00E74E63"/>
    <w:rsid w:val="00E96AA5"/>
    <w:rsid w:val="00F2576B"/>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344</Words>
  <Characters>1966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Drago Mlakar</cp:lastModifiedBy>
  <cp:revision>9</cp:revision>
  <dcterms:created xsi:type="dcterms:W3CDTF">2020-03-25T11:46:00Z</dcterms:created>
  <dcterms:modified xsi:type="dcterms:W3CDTF">2020-03-31T09:53:00Z</dcterms:modified>
</cp:coreProperties>
</file>